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96FA" w14:textId="77777777" w:rsidR="002068B5" w:rsidRPr="006E2F5D" w:rsidRDefault="002068B5" w:rsidP="00206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6E2F5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5B41798" wp14:editId="28FA04FA">
            <wp:extent cx="5143500" cy="1266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E49D" w14:textId="77777777" w:rsidR="002068B5" w:rsidRPr="006E2F5D" w:rsidRDefault="002068B5" w:rsidP="002068B5">
      <w:pPr>
        <w:rPr>
          <w:rFonts w:ascii="Times New Roman" w:hAnsi="Times New Roman" w:cs="Times New Roman"/>
          <w:sz w:val="18"/>
          <w:szCs w:val="18"/>
        </w:rPr>
      </w:pPr>
      <w:r w:rsidRPr="006E2F5D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14:paraId="60BA352C" w14:textId="77777777" w:rsidR="002068B5" w:rsidRPr="00ED3B3D" w:rsidRDefault="002068B5" w:rsidP="002068B5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>Informacja dotycząca realizacji planu</w:t>
      </w:r>
    </w:p>
    <w:p w14:paraId="6296C687" w14:textId="77777777" w:rsidR="002068B5" w:rsidRPr="00D32199" w:rsidRDefault="002068B5" w:rsidP="002068B5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199">
        <w:rPr>
          <w:rFonts w:ascii="Times New Roman" w:eastAsia="Times New Roman" w:hAnsi="Times New Roman" w:cs="Times New Roman"/>
          <w:b/>
          <w:sz w:val="20"/>
          <w:szCs w:val="20"/>
        </w:rPr>
        <w:t>działania priorytetowego dla rejonu służbowego nr 2</w:t>
      </w:r>
    </w:p>
    <w:p w14:paraId="4D4B1850" w14:textId="77777777" w:rsidR="002068B5" w:rsidRPr="00D32199" w:rsidRDefault="002068B5" w:rsidP="002068B5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199">
        <w:rPr>
          <w:rFonts w:ascii="Times New Roman" w:eastAsia="Times New Roman" w:hAnsi="Times New Roman" w:cs="Times New Roman"/>
          <w:b/>
          <w:sz w:val="20"/>
          <w:szCs w:val="20"/>
        </w:rPr>
        <w:t xml:space="preserve">Zespołu Dzielnicowych Komisariatu Policji w Poniatowej </w:t>
      </w:r>
    </w:p>
    <w:p w14:paraId="54F084C9" w14:textId="24D9BAF5" w:rsidR="002068B5" w:rsidRPr="00D32199" w:rsidRDefault="002068B5" w:rsidP="002068B5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2199">
        <w:rPr>
          <w:rFonts w:ascii="Times New Roman" w:eastAsia="Times New Roman" w:hAnsi="Times New Roman" w:cs="Times New Roman"/>
          <w:b/>
          <w:sz w:val="20"/>
          <w:szCs w:val="20"/>
        </w:rPr>
        <w:t>za okres od 01 stycznia  2025 roku do 30 czerwca 2025 roku</w:t>
      </w:r>
    </w:p>
    <w:p w14:paraId="2A22F70D" w14:textId="77777777" w:rsidR="002068B5" w:rsidRPr="006E2F5D" w:rsidRDefault="002068B5" w:rsidP="002068B5">
      <w:pPr>
        <w:jc w:val="center"/>
        <w:rPr>
          <w:rFonts w:ascii="Times New Roman" w:hAnsi="Times New Roman" w:cs="Times New Roman"/>
        </w:rPr>
      </w:pPr>
    </w:p>
    <w:p w14:paraId="1A6C7402" w14:textId="77777777" w:rsidR="002068B5" w:rsidRDefault="002068B5" w:rsidP="002068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>1. Charakterystyka  zdiagnozowanego zagrożenia w rejonie służbowym.</w:t>
      </w:r>
    </w:p>
    <w:p w14:paraId="4DAB32BD" w14:textId="627A2E0C" w:rsidR="002068B5" w:rsidRPr="00D32199" w:rsidRDefault="002068B5" w:rsidP="002068B5">
      <w:pPr>
        <w:widowControl w:val="0"/>
        <w:autoSpaceDN w:val="0"/>
        <w:spacing w:after="0" w:line="360" w:lineRule="auto"/>
        <w:ind w:firstLine="708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wyniku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analizy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stanu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bezpieczeństwa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informacjach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przekazanych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przez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mieszkańców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rejonie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służbowym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nr 2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terenie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miasta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gminy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Poniatowa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stwierdzono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że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dużym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problemem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jest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zagrożenie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dotyczące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niezachowania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zwykłych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nakazowych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środków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ostrożności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trzymaniu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psów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przez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ich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właścicieli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wałęsające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bezpańskie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Powyższy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problem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wpływa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komfort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życia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bezpieczeństwa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osób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mieszkających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terenie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miasta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gminy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Poniatowa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rozprzestrzeniania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   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chorób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zakaźnych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zwierząt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drugim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półroczu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2024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roku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miejscowości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Poniatowa-Wieś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doszło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do 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zgłoszeń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związanych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niestosowaniem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zwykłych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nakazowych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środków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ostrożności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trzymaniu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zwierząt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Biegające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luzem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stwarzały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zagrożenie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dla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dzieci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idących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Szkoły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Podstawowej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             </w:t>
      </w:r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Poniatowej-Kolonii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przechodniów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a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także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pojazdów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poruszających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po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drodze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publicznej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Zagrożenie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to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występuje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ciągu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całego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tygodnia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godzinach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rannych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popołudniowych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W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okresie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ostatnich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12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miesięcy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odnotowano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cztery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interwencje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policyjne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zwiazane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wykroczeniem</w:t>
      </w:r>
      <w:proofErr w:type="spellEnd"/>
      <w:r w:rsidRPr="00D32199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art. 77 KW. </w:t>
      </w:r>
    </w:p>
    <w:p w14:paraId="3BC65779" w14:textId="77777777" w:rsidR="002068B5" w:rsidRPr="006E0F7C" w:rsidRDefault="002068B5" w:rsidP="002068B5">
      <w:pPr>
        <w:widowControl w:val="0"/>
        <w:autoSpaceDN w:val="0"/>
        <w:spacing w:after="0" w:line="360" w:lineRule="auto"/>
        <w:ind w:firstLine="708"/>
        <w:jc w:val="both"/>
        <w:textAlignment w:val="baseline"/>
        <w:rPr>
          <w:rFonts w:eastAsia="Tahoma" w:cs="Tahoma"/>
          <w:color w:val="000000"/>
          <w:kern w:val="3"/>
          <w:lang w:val="en-US" w:eastAsia="en-US" w:bidi="en-US"/>
        </w:rPr>
      </w:pPr>
    </w:p>
    <w:p w14:paraId="43169C7E" w14:textId="77777777" w:rsidR="002068B5" w:rsidRPr="006E2F5D" w:rsidRDefault="002068B5" w:rsidP="002068B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 xml:space="preserve">2.  Zakładany cel do osiągnięcia. </w:t>
      </w:r>
    </w:p>
    <w:p w14:paraId="557E57F4" w14:textId="77777777" w:rsidR="002068B5" w:rsidRPr="00D32199" w:rsidRDefault="002068B5" w:rsidP="002068B5">
      <w:pPr>
        <w:pStyle w:val="Standard"/>
        <w:spacing w:line="360" w:lineRule="auto"/>
        <w:rPr>
          <w:rFonts w:ascii="Arial" w:eastAsia="Tahoma" w:hAnsi="Arial" w:cs="Arial"/>
          <w:color w:val="000000"/>
          <w:kern w:val="3"/>
          <w:sz w:val="20"/>
          <w:szCs w:val="20"/>
          <w:lang w:eastAsia="en-US" w:bidi="en-US"/>
        </w:rPr>
      </w:pPr>
      <w:r w:rsidRPr="006E2F5D">
        <w:rPr>
          <w:rFonts w:eastAsia="Times New Roman" w:cs="Times New Roman"/>
          <w:sz w:val="22"/>
          <w:szCs w:val="22"/>
        </w:rPr>
        <w:t xml:space="preserve">     </w:t>
      </w:r>
      <w:r w:rsidRPr="00D32199">
        <w:rPr>
          <w:rFonts w:ascii="Arial" w:eastAsia="Times New Roman" w:hAnsi="Arial" w:cs="Arial"/>
          <w:color w:val="000000"/>
          <w:kern w:val="3"/>
          <w:sz w:val="20"/>
          <w:szCs w:val="20"/>
          <w:lang w:eastAsia="en-US" w:bidi="en-US"/>
        </w:rPr>
        <w:t>Dążenie do ograniczenia zdiagnozowanego zagrożenia w 90%</w:t>
      </w:r>
    </w:p>
    <w:p w14:paraId="6B00FEBC" w14:textId="77777777" w:rsidR="002068B5" w:rsidRPr="00D32199" w:rsidRDefault="002068B5" w:rsidP="002068B5">
      <w:pPr>
        <w:pStyle w:val="Bezodstpw"/>
        <w:rPr>
          <w:rFonts w:ascii="Arial" w:hAnsi="Arial" w:cs="Arial"/>
          <w:sz w:val="20"/>
          <w:szCs w:val="20"/>
        </w:rPr>
      </w:pPr>
    </w:p>
    <w:p w14:paraId="20395CFF" w14:textId="77777777" w:rsidR="002068B5" w:rsidRPr="006E2F5D" w:rsidRDefault="002068B5" w:rsidP="002068B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>3. Proponowane działania  wraz z terminami  realizacji poszczególnych  etapów /</w:t>
      </w:r>
    </w:p>
    <w:p w14:paraId="53B16F4A" w14:textId="77777777" w:rsidR="002068B5" w:rsidRPr="006E2F5D" w:rsidRDefault="002068B5" w:rsidP="002068B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 xml:space="preserve">    zadań.</w:t>
      </w:r>
    </w:p>
    <w:p w14:paraId="59073CC1" w14:textId="5B3D59FC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1.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kierowanie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wystąpienia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sołtysów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podległym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rejonie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służbowym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sparwie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informowania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społeczności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lokalnej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konieczności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przestrzegania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prawa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zakresie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zachowania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środków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ostrożności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trzymaniu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konskwencjach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parwnych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wynikajacych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niestoswania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obowiązku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–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styczeń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2025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roku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</w:p>
    <w:p w14:paraId="05B28DE9" w14:textId="5484242C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2.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rganizowanie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spotkań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mieszkańcami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podległego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rejonu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służbowego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celem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informowania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              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o 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konieczności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zachowania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środków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ostrozności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trzymaniu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prawidłowym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zabezpieczeniu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posesji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uniemożliwającym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wydostawanie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posesji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konsekwencjach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parwnych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wynikajacych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niestoswanie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obowiązku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–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luty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kwiecień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czerwiec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2025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roku</w:t>
      </w:r>
      <w:proofErr w:type="spellEnd"/>
    </w:p>
    <w:p w14:paraId="2DFAD64C" w14:textId="3E8F1489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3.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kierowanie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Urzędu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Miasta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Poniatowej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pisma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sparwie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wyłapywania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bezpańskich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uwagi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fakt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iż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zgodnie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art. 11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Ustawy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21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sierpnia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1997r. 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Ochronie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Zwierząt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(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t.j.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Dz. U. z 2023r.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lastRenderedPageBreak/>
        <w:t>poz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1580)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zapobieganie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bezdomności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zwierząt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zapewnienie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opieki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bezdomnym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zwierzętom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ich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odławianie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należy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zadań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własnych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gminy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–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styczeń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2025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roku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</w:p>
    <w:p w14:paraId="0AFBF35C" w14:textId="2A8A3F93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4.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awiązanie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współpracy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Powiatowym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Lekarzem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Weterynarii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-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odwiedziny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miejsc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gdzie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występuje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podejrzenie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braku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szczepień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przeciwko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wściekliźnie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wspólne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patrole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miejscowości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pod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kątem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sprawdzania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wywiązywania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właścicieli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zwierząt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obowiązków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wynikających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przepisów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prawa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–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maj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2025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rok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. </w:t>
      </w:r>
    </w:p>
    <w:p w14:paraId="526934F9" w14:textId="77777777" w:rsidR="002068B5" w:rsidRPr="00D670F0" w:rsidRDefault="002068B5" w:rsidP="007C23D6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C35F6B4" w14:textId="77777777" w:rsidR="00D670F0" w:rsidRDefault="002068B5" w:rsidP="007C23D6">
      <w:pPr>
        <w:pStyle w:val="Bezodstpw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 xml:space="preserve">4. Podmioty współpracujące w realizacji działania priorytetowego, wraz ze wskazaniem planowanych przez nie do realizacji zadań.   </w:t>
      </w:r>
    </w:p>
    <w:p w14:paraId="1E3FE09B" w14:textId="3B40B394" w:rsidR="002068B5" w:rsidRPr="006E2F5D" w:rsidRDefault="002068B5" w:rsidP="007C23D6">
      <w:pPr>
        <w:pStyle w:val="Bezodstpw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6278" w14:textId="33F9187C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1.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Urząd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Miasta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Poniatowej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-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podejmowanie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działań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zakresie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zapobiegania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bezdomności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zwierzat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zapewnienie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opieki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bezdomnym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zwierzętom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ich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odławianie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sterylizacji</w:t>
      </w:r>
      <w:proofErr w:type="spellEnd"/>
      <w:r w:rsid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przypadku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wystąpienia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takiej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konieczności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,</w:t>
      </w:r>
    </w:p>
    <w:p w14:paraId="580645FF" w14:textId="45B8CFEA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2.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ołectwa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-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społeczności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lokalnej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koniecznosci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przestrzegania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prawa</w:t>
      </w:r>
      <w:proofErr w:type="spellEnd"/>
      <w:r w:rsid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zakresie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zachowania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środków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ostrożności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trzymaniu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oraz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konsekwencjach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prawnych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wynikajacych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     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niestoswania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do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obowiązku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,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organizowanie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spotkań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ze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społecznością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lokalną</w:t>
      </w:r>
      <w:proofErr w:type="spellEnd"/>
    </w:p>
    <w:p w14:paraId="03B82E84" w14:textId="19F29FC6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3.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Szkoły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Podstawowe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podległym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rejonie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służbowym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-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wspólne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przeprowadzanie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spotkań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dziećmi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r w:rsid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   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temat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właściwego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zachowania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się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podczas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spotkania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bezpańskim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psem</w:t>
      </w:r>
      <w:proofErr w:type="spellEnd"/>
    </w:p>
    <w:p w14:paraId="01FFE0A4" w14:textId="14278423" w:rsidR="002068B5" w:rsidRDefault="00513F06" w:rsidP="007C23D6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4.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awiązanie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współpracy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Powiatawym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Lekarzem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Weterynarii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-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odwiedziny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miejsc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gdzie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występuje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podejrzenie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braku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szczepień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przeciwko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wściekliźnie</w:t>
      </w:r>
      <w:proofErr w:type="spellEnd"/>
    </w:p>
    <w:p w14:paraId="07F58075" w14:textId="77777777" w:rsidR="00D670F0" w:rsidRPr="00D670F0" w:rsidRDefault="00D670F0" w:rsidP="007C23D6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</w:p>
    <w:p w14:paraId="5059B643" w14:textId="77777777" w:rsidR="002068B5" w:rsidRDefault="002068B5" w:rsidP="002068B5">
      <w:pPr>
        <w:pStyle w:val="Bezodstpw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>5. Proponowany sposób przekazania społeczności rejonu informacji o działaniu priorytetowym.</w:t>
      </w:r>
    </w:p>
    <w:p w14:paraId="1CB21B82" w14:textId="77777777" w:rsidR="002068B5" w:rsidRPr="006E2F5D" w:rsidRDefault="002068B5" w:rsidP="002068B5">
      <w:pPr>
        <w:pStyle w:val="Bezodstpw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61BAC" w14:textId="53B0968B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1.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nformowanie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trakcie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realizacji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codziennych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zadań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podczas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pełnionej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służby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,</w:t>
      </w:r>
    </w:p>
    <w:p w14:paraId="6BF08054" w14:textId="731241FB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2.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mieszczenie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informacji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stronie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internetowej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Komendy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Powiatowej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Policji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w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Opolu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Lubelskim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,</w:t>
      </w:r>
    </w:p>
    <w:p w14:paraId="0478179F" w14:textId="50D45C12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3.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mieszczenie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informacji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na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tablicach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ogłoszeń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u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sołtysów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wsi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,</w:t>
      </w:r>
    </w:p>
    <w:p w14:paraId="0E2EE10B" w14:textId="5B711140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4.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odczas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prowadzonych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spotkań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samorządu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terytorialnego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odwiedzin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posesyjnych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,</w:t>
      </w:r>
    </w:p>
    <w:p w14:paraId="377C11E7" w14:textId="69A96E6D" w:rsidR="002068B5" w:rsidRPr="00D670F0" w:rsidRDefault="00513F06" w:rsidP="002068B5">
      <w:pPr>
        <w:widowControl w:val="0"/>
        <w:autoSpaceDN w:val="0"/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kern w:val="3"/>
          <w:sz w:val="20"/>
          <w:szCs w:val="20"/>
          <w:lang w:val="en-US" w:eastAsia="en-US" w:bidi="en-US"/>
        </w:rPr>
      </w:pPr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5. 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</w:t>
      </w:r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odczas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pogadanek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spotkań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z </w:t>
      </w:r>
      <w:proofErr w:type="spellStart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>uczniami</w:t>
      </w:r>
      <w:proofErr w:type="spellEnd"/>
      <w:r w:rsidR="002068B5" w:rsidRPr="00D670F0">
        <w:rPr>
          <w:rFonts w:ascii="Arial" w:eastAsia="Times New Roman" w:hAnsi="Arial" w:cs="Arial"/>
          <w:kern w:val="3"/>
          <w:sz w:val="20"/>
          <w:szCs w:val="20"/>
          <w:lang w:val="en-US" w:eastAsia="en-US" w:bidi="en-US"/>
        </w:rPr>
        <w:t xml:space="preserve"> szkół.   </w:t>
      </w:r>
    </w:p>
    <w:p w14:paraId="2DC79985" w14:textId="77777777" w:rsidR="002068B5" w:rsidRPr="00D670F0" w:rsidRDefault="002068B5" w:rsidP="002068B5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9D6FE1" w14:textId="0F3D0491" w:rsidR="003A0A4D" w:rsidRPr="00D670F0" w:rsidRDefault="002068B5" w:rsidP="002068B5">
      <w:pPr>
        <w:pStyle w:val="Standard"/>
        <w:rPr>
          <w:rFonts w:cs="Times New Roman"/>
        </w:rPr>
      </w:pPr>
      <w:r w:rsidRPr="00D670F0">
        <w:rPr>
          <w:rFonts w:cs="Times New Roman"/>
        </w:rPr>
        <w:tab/>
      </w:r>
      <w:r w:rsidRPr="00D670F0">
        <w:rPr>
          <w:rFonts w:cs="Times New Roman"/>
        </w:rPr>
        <w:tab/>
      </w:r>
      <w:r w:rsidRPr="00D670F0">
        <w:rPr>
          <w:rFonts w:cs="Times New Roman"/>
        </w:rPr>
        <w:tab/>
      </w:r>
      <w:r w:rsidRPr="00D670F0">
        <w:rPr>
          <w:rFonts w:cs="Times New Roman"/>
        </w:rPr>
        <w:tab/>
      </w:r>
      <w:r w:rsidRPr="00D670F0">
        <w:rPr>
          <w:rFonts w:cs="Times New Roman"/>
        </w:rPr>
        <w:tab/>
      </w:r>
      <w:r w:rsidRPr="00D670F0">
        <w:rPr>
          <w:rFonts w:cs="Times New Roman"/>
        </w:rPr>
        <w:tab/>
      </w:r>
      <w:r w:rsidRPr="00D670F0">
        <w:rPr>
          <w:rFonts w:cs="Times New Roman"/>
        </w:rPr>
        <w:tab/>
        <w:t xml:space="preserve">      młodszy aspirant Tomasz Stefanek</w:t>
      </w:r>
    </w:p>
    <w:p w14:paraId="1B7089FF" w14:textId="77777777" w:rsidR="007C23D6" w:rsidRDefault="007C23D6" w:rsidP="00D670F0">
      <w:pPr>
        <w:pStyle w:val="Standard"/>
        <w:rPr>
          <w:rFonts w:cs="Times New Roman"/>
          <w:sz w:val="20"/>
          <w:szCs w:val="20"/>
        </w:rPr>
      </w:pPr>
    </w:p>
    <w:p w14:paraId="13942E9C" w14:textId="6765C231" w:rsidR="007C23D6" w:rsidRPr="00D670F0" w:rsidRDefault="007C23D6" w:rsidP="007C23D6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D670F0">
        <w:rPr>
          <w:rFonts w:cs="Times New Roman"/>
          <w:sz w:val="20"/>
          <w:szCs w:val="20"/>
        </w:rPr>
        <w:t xml:space="preserve">       </w:t>
      </w:r>
      <w:r w:rsidRPr="00D670F0">
        <w:rPr>
          <w:rFonts w:cs="Times New Roman"/>
          <w:sz w:val="16"/>
          <w:szCs w:val="16"/>
        </w:rPr>
        <w:t xml:space="preserve">stopień imię i nazwisko dzielnicowego </w:t>
      </w:r>
    </w:p>
    <w:sectPr w:rsidR="007C23D6" w:rsidRPr="00D670F0" w:rsidSect="00034DE4"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B5"/>
    <w:rsid w:val="00034DE4"/>
    <w:rsid w:val="000D131C"/>
    <w:rsid w:val="002068B5"/>
    <w:rsid w:val="00340918"/>
    <w:rsid w:val="003A0A4D"/>
    <w:rsid w:val="00513F06"/>
    <w:rsid w:val="007B5AE0"/>
    <w:rsid w:val="007C23D6"/>
    <w:rsid w:val="00912677"/>
    <w:rsid w:val="00937EAF"/>
    <w:rsid w:val="00D32199"/>
    <w:rsid w:val="00D670F0"/>
    <w:rsid w:val="00D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4481"/>
  <w15:chartTrackingRefBased/>
  <w15:docId w15:val="{AEC70382-862E-4AD5-8002-3BA3CCB0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8B5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068B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Standard">
    <w:name w:val="Standard"/>
    <w:rsid w:val="002068B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TomaszStefanek</dc:creator>
  <cp:keywords/>
  <dc:description/>
  <cp:lastModifiedBy>EdytaŻur</cp:lastModifiedBy>
  <cp:revision>2</cp:revision>
  <cp:lastPrinted>2024-12-28T07:19:00Z</cp:lastPrinted>
  <dcterms:created xsi:type="dcterms:W3CDTF">2024-12-30T09:23:00Z</dcterms:created>
  <dcterms:modified xsi:type="dcterms:W3CDTF">2024-12-30T09:23:00Z</dcterms:modified>
</cp:coreProperties>
</file>